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C7" w:rsidRPr="004B7721" w:rsidRDefault="004B7721" w:rsidP="004B7721">
      <w:pPr>
        <w:jc w:val="center"/>
        <w:rPr>
          <w:b/>
        </w:rPr>
      </w:pPr>
      <w:r w:rsidRPr="004B7721">
        <w:rPr>
          <w:b/>
        </w:rPr>
        <w:t xml:space="preserve">POSTUPAK </w:t>
      </w:r>
      <w:bookmarkStart w:id="0" w:name="_GoBack"/>
      <w:bookmarkEnd w:id="0"/>
      <w:r w:rsidRPr="004B7721">
        <w:rPr>
          <w:b/>
        </w:rPr>
        <w:t>PRIJAVE I IZRADE POSLOVNOG PROJEKTA NA PREDIPLOMSKOM STRUČNOM STUDIJU POSLOVNE EKONOMIJE</w:t>
      </w:r>
    </w:p>
    <w:p w:rsidR="004B7721" w:rsidRDefault="004B7721"/>
    <w:p w:rsidR="004B7721" w:rsidRPr="004B7721" w:rsidRDefault="004B7721" w:rsidP="0037582D">
      <w:pPr>
        <w:jc w:val="both"/>
      </w:pPr>
      <w:r w:rsidRPr="004B7721">
        <w:t>Na Preddiplomskom stručnom studiju tijekom VI. semestra studenti su obvezni izraditi i obraniti </w:t>
      </w:r>
      <w:r w:rsidRPr="004B7721">
        <w:rPr>
          <w:b/>
          <w:bCs/>
          <w:i/>
          <w:iCs/>
        </w:rPr>
        <w:t>POSLOVNI PROJEKT</w:t>
      </w:r>
      <w:r w:rsidRPr="004B7721">
        <w:t> (12 ECTS bodova). Poslovni projekt je konkretan zadatak iz gospodarske prakse kojega student na temelju stečenih teorijskih spoznaja i eventualnog radnog iskustva iz odabrane organizacije ili institucije, uz vodstvo mentora i uz korištenje relevantne aktualne literature, samostalno izrađuje. Mentor poslovnog projekta može biti redoviti profesor, izvanredni profesor, docent, viši asistent te asistent s titulom sveučilišnog specijalista koji je sudjelovao u izvođenju nastave na smjeru Preddiplomskog stručnog studija.</w:t>
      </w:r>
      <w:r w:rsidRPr="004B7721">
        <w:br/>
        <w:t> </w:t>
      </w:r>
    </w:p>
    <w:p w:rsidR="004B7721" w:rsidRPr="004B7721" w:rsidRDefault="004B7721" w:rsidP="004B7721">
      <w:r w:rsidRPr="004B7721">
        <w:rPr>
          <w:b/>
          <w:bCs/>
          <w:i/>
          <w:iCs/>
        </w:rPr>
        <w:t>POSTUPAK PRIJAVE POSLOVNOG PROJEKTA</w:t>
      </w:r>
      <w:r w:rsidRPr="004B7721">
        <w:br/>
        <w:t> </w:t>
      </w:r>
      <w:r w:rsidRPr="004B7721">
        <w:br/>
        <w:t>Postupak prijave poslovnog projekta je formaliziran i sastoji se od sljedećih koraka:</w:t>
      </w:r>
      <w:r w:rsidRPr="004B7721">
        <w:br/>
      </w:r>
      <w:r w:rsidRPr="004B7721">
        <w:br/>
        <w:t>1. Tema poslovnog projekta dogovara se s mentorom i treba biti povezana s kolegijem na kojem je mentor održavao nastavu na preddiplomskom stručnom studiju (</w:t>
      </w:r>
      <w:r w:rsidRPr="004B7721">
        <w:rPr>
          <w:b/>
          <w:bCs/>
          <w:i/>
          <w:iCs/>
        </w:rPr>
        <w:t>Osnove poduzetništva</w:t>
      </w:r>
      <w:r w:rsidRPr="004B7721">
        <w:t>). </w:t>
      </w:r>
      <w:r w:rsidRPr="004B7721">
        <w:br/>
        <w:t> </w:t>
      </w:r>
      <w:r w:rsidRPr="004B7721">
        <w:br/>
        <w:t>2. Student provodi sekundarno istraživanje (prikuplja potrebnu literaturu za izradu diplomskog rada (u knjižnici Ekonomskog fakulteta u Zagrebu, Nacionalnoj i sveučilišnoj knjižnici, pretražuje baze podataka). </w:t>
      </w:r>
      <w:r w:rsidRPr="004B7721">
        <w:rPr>
          <w:b/>
          <w:bCs/>
          <w:i/>
          <w:iCs/>
        </w:rPr>
        <w:t>Studenti koji nisu upoznati s pretraživanjem baza podataka, upućuju se na korištenje usluga Knjižnično dokumentacijskog centra. Informacije o knjižničnim tečajevima dostupne su na stranici </w:t>
      </w:r>
      <w:hyperlink r:id="rId4" w:history="1">
        <w:r w:rsidRPr="004B7721">
          <w:rPr>
            <w:rStyle w:val="Hiperveza"/>
            <w:b/>
            <w:bCs/>
            <w:i/>
            <w:iCs/>
          </w:rPr>
          <w:t>Knjižnice Ekonomskog fakulteta u Zagrebu</w:t>
        </w:r>
      </w:hyperlink>
      <w:r w:rsidRPr="004B7721">
        <w:rPr>
          <w:b/>
          <w:bCs/>
          <w:i/>
          <w:iCs/>
        </w:rPr>
        <w:t>.</w:t>
      </w:r>
      <w:r w:rsidRPr="004B7721">
        <w:br/>
      </w:r>
      <w:r w:rsidRPr="004B7721">
        <w:br/>
        <w:t>3. Nakon provedenog sekundarnog istraživanja, student sastavlja </w:t>
      </w:r>
      <w:r w:rsidRPr="004B7721">
        <w:rPr>
          <w:b/>
          <w:bCs/>
          <w:i/>
          <w:iCs/>
        </w:rPr>
        <w:t>KONCEPT POSLOVNOG PROJEKTA</w:t>
      </w:r>
      <w:r w:rsidRPr="004B7721">
        <w:t>  (obrazloženje predmeta istraživanja, sadržaj poslovnog projekta, instrument istraživanja i popis literature).</w:t>
      </w:r>
      <w:r w:rsidRPr="004B7721">
        <w:br/>
        <w:t> </w:t>
      </w:r>
      <w:r w:rsidRPr="004B7721">
        <w:br/>
        <w:t>4. Student s konceptom poslovnog projekta dolazi na konzultacije mentoru kako bi dobio odobrenje za predloženu temu poslovnog projekta. Ukoliko mentor smatra da odabrana tema, predmet istraživanja, sadržaj rada, instrument istraživanja ili popis literature nisu adekvatni, student se vraća na prepravak ili mu se ne odobrava mentorstvo. Ukoliko mentor smatra da su odabrana tema, predmet istraživanja, sadržaj rada, instrument istraživanja i popis literature adekvatni, </w:t>
      </w:r>
      <w:r w:rsidRPr="004B7721">
        <w:rPr>
          <w:b/>
          <w:bCs/>
          <w:i/>
          <w:iCs/>
        </w:rPr>
        <w:t>student prijavljuje poslovni projekt. Formalna prijava poslovnog projekta odnosi se na popunjavanje i predaju posebne prijavnice (kupuje se u Skriptarnici fakulteta) mentoru.</w:t>
      </w:r>
      <w:r w:rsidRPr="004B7721">
        <w:t> U prijavnici student navodi:</w:t>
      </w:r>
      <w:r w:rsidRPr="004B7721">
        <w:br/>
      </w:r>
      <w:r w:rsidRPr="004B7721">
        <w:br/>
        <w:t>a. ime i prezime,</w:t>
      </w:r>
      <w:r w:rsidRPr="004B7721">
        <w:br/>
        <w:t>b. JMBAG,</w:t>
      </w:r>
      <w:r w:rsidRPr="004B7721">
        <w:br/>
        <w:t>c. naziv upisanoga studija i smjera studija,</w:t>
      </w:r>
      <w:r w:rsidRPr="004B7721">
        <w:br/>
        <w:t>d. godinu studija,</w:t>
      </w:r>
      <w:r w:rsidRPr="004B7721">
        <w:br/>
        <w:t>e. naziv kolegija u okviru kojeg izrađuje projekt,</w:t>
      </w:r>
      <w:r w:rsidRPr="004B7721">
        <w:br/>
        <w:t>f.  titulu, ime i prezime mentora,</w:t>
      </w:r>
      <w:r w:rsidRPr="004B7721">
        <w:br/>
        <w:t>g. naziv projekta.</w:t>
      </w:r>
      <w:r w:rsidRPr="004B7721">
        <w:br/>
      </w:r>
      <w:r w:rsidRPr="004B7721">
        <w:lastRenderedPageBreak/>
        <w:br/>
      </w:r>
      <w:r w:rsidRPr="004B7721">
        <w:rPr>
          <w:b/>
          <w:bCs/>
          <w:i/>
          <w:iCs/>
        </w:rPr>
        <w:t>POSTUPAK IZRADE POSLOVNOG PROJEKTA</w:t>
      </w:r>
    </w:p>
    <w:p w:rsidR="004B7721" w:rsidRPr="004B7721" w:rsidRDefault="004B7721" w:rsidP="0037582D">
      <w:pPr>
        <w:jc w:val="both"/>
      </w:pPr>
      <w:r w:rsidRPr="004B7721">
        <w:t>Opseg poslovnog projekta je do 15 stranica teksta A4 formata (bez sadržaja, popisa literature, popisa slika, tablica i priloga). Radovi se pišu hrvatskim književnim jezikom. </w:t>
      </w:r>
      <w:r w:rsidRPr="004B7721">
        <w:rPr>
          <w:b/>
          <w:bCs/>
          <w:i/>
          <w:iCs/>
        </w:rPr>
        <w:t>Tekst treba biti pravopisno i gramatički ispravan, jasan i bez tiskarskih pogrešaka. </w:t>
      </w:r>
      <w:r w:rsidRPr="004B7721">
        <w:t>Radovi se pišu na papiru formata A4 (210 mm x 297 mm). Stranica ne smije imati više od 32 retka odnosno 1800-2000 znakova. Margine stranica trebaju biti 2,5 cm sa svih strana (gore, dolje, lijevo, desno). </w:t>
      </w:r>
      <w:r w:rsidRPr="004B7721">
        <w:rPr>
          <w:b/>
          <w:bCs/>
          <w:i/>
          <w:iCs/>
        </w:rPr>
        <w:t xml:space="preserve">Prored teksta treba biti 1,5, poravnanje na obje strane, tipografija </w:t>
      </w:r>
      <w:proofErr w:type="spellStart"/>
      <w:r w:rsidRPr="004B7721">
        <w:rPr>
          <w:b/>
          <w:bCs/>
          <w:i/>
          <w:iCs/>
        </w:rPr>
        <w:t>Times</w:t>
      </w:r>
      <w:proofErr w:type="spellEnd"/>
      <w:r w:rsidRPr="004B7721">
        <w:rPr>
          <w:b/>
          <w:bCs/>
          <w:i/>
          <w:iCs/>
        </w:rPr>
        <w:t xml:space="preserve"> New Roman ili </w:t>
      </w:r>
      <w:proofErr w:type="spellStart"/>
      <w:r w:rsidRPr="004B7721">
        <w:rPr>
          <w:b/>
          <w:bCs/>
          <w:i/>
          <w:iCs/>
        </w:rPr>
        <w:t>Arial</w:t>
      </w:r>
      <w:proofErr w:type="spellEnd"/>
      <w:r w:rsidRPr="004B7721">
        <w:rPr>
          <w:b/>
          <w:bCs/>
          <w:i/>
          <w:iCs/>
        </w:rPr>
        <w:t>, veličina slova 12. </w:t>
      </w:r>
      <w:r w:rsidRPr="004B7721">
        <w:t>Poslovni projekt izrađuje se prema </w:t>
      </w:r>
      <w:r w:rsidRPr="004B7721">
        <w:rPr>
          <w:b/>
          <w:bCs/>
          <w:i/>
          <w:iCs/>
        </w:rPr>
        <w:t>„Uputama za pisanje seminarskoga i diplomskog rada“ koje možete preuzeti </w:t>
      </w:r>
      <w:hyperlink r:id="rId5" w:history="1">
        <w:r w:rsidRPr="004B7721">
          <w:rPr>
            <w:rStyle w:val="Hiperveza"/>
            <w:b/>
            <w:bCs/>
            <w:i/>
            <w:iCs/>
          </w:rPr>
          <w:t>OVDJE</w:t>
        </w:r>
      </w:hyperlink>
      <w:r w:rsidRPr="004B7721">
        <w:rPr>
          <w:b/>
          <w:bCs/>
          <w:i/>
          <w:iCs/>
        </w:rPr>
        <w:t>.</w:t>
      </w:r>
    </w:p>
    <w:p w:rsidR="004B7721" w:rsidRPr="004B7721" w:rsidRDefault="004B7721" w:rsidP="004B7721">
      <w:r w:rsidRPr="004B7721">
        <w:br/>
      </w:r>
      <w:r w:rsidRPr="004B7721">
        <w:rPr>
          <w:b/>
          <w:bCs/>
          <w:color w:val="FF0000"/>
        </w:rPr>
        <w:t>NAPOMENA: Student ni u ko</w:t>
      </w:r>
      <w:r>
        <w:rPr>
          <w:b/>
          <w:bCs/>
          <w:color w:val="FF0000"/>
        </w:rPr>
        <w:t>je</w:t>
      </w:r>
      <w:r w:rsidRPr="004B7721">
        <w:rPr>
          <w:b/>
          <w:bCs/>
          <w:color w:val="FF0000"/>
        </w:rPr>
        <w:t>m slučaju ne smije započeti postupak izrade poslovnog projekta manje od 1 MJESEC do datuma kojim ga ograničavaju obaveze prema Referadi Fakulteta, odnosno student mora „izdvojiti“ barem 1 MJESEC za izradu poslovnog projekta. </w:t>
      </w:r>
    </w:p>
    <w:p w:rsidR="0037582D" w:rsidRDefault="0037582D" w:rsidP="004B7721">
      <w:pPr>
        <w:jc w:val="right"/>
        <w:rPr>
          <w:i/>
          <w:iCs/>
        </w:rPr>
      </w:pPr>
    </w:p>
    <w:p w:rsidR="0037582D" w:rsidRDefault="0037582D" w:rsidP="004B7721">
      <w:pPr>
        <w:jc w:val="right"/>
        <w:rPr>
          <w:i/>
          <w:iCs/>
        </w:rPr>
      </w:pPr>
      <w:r>
        <w:rPr>
          <w:i/>
          <w:iCs/>
        </w:rPr>
        <w:t>Zagreb, studeni 2018.</w:t>
      </w:r>
    </w:p>
    <w:p w:rsidR="004B7721" w:rsidRDefault="004B7721" w:rsidP="004B7721">
      <w:pPr>
        <w:jc w:val="right"/>
        <w:rPr>
          <w:i/>
          <w:iCs/>
        </w:rPr>
      </w:pPr>
      <w:proofErr w:type="spellStart"/>
      <w:r w:rsidRPr="004B7721">
        <w:rPr>
          <w:i/>
          <w:iCs/>
        </w:rPr>
        <w:t>Doc</w:t>
      </w:r>
      <w:proofErr w:type="spellEnd"/>
      <w:r w:rsidRPr="004B7721">
        <w:rPr>
          <w:i/>
          <w:iCs/>
        </w:rPr>
        <w:t xml:space="preserve">. dr. sc. Kristina </w:t>
      </w:r>
      <w:proofErr w:type="spellStart"/>
      <w:r w:rsidRPr="004B7721">
        <w:rPr>
          <w:i/>
          <w:iCs/>
        </w:rPr>
        <w:t>Petljak</w:t>
      </w:r>
      <w:proofErr w:type="spellEnd"/>
    </w:p>
    <w:p w:rsidR="0037582D" w:rsidRPr="004B7721" w:rsidRDefault="0037582D" w:rsidP="004B7721">
      <w:pPr>
        <w:jc w:val="right"/>
      </w:pPr>
    </w:p>
    <w:p w:rsidR="004B7721" w:rsidRDefault="004B7721"/>
    <w:sectPr w:rsidR="004B7721" w:rsidSect="006821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7721"/>
    <w:rsid w:val="0037582D"/>
    <w:rsid w:val="004B7721"/>
    <w:rsid w:val="00552BC7"/>
    <w:rsid w:val="0068214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B77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B77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7848580">
      <w:bodyDiv w:val="1"/>
      <w:marLeft w:val="0"/>
      <w:marRight w:val="0"/>
      <w:marTop w:val="0"/>
      <w:marBottom w:val="0"/>
      <w:divBdr>
        <w:top w:val="none" w:sz="0" w:space="0" w:color="auto"/>
        <w:left w:val="none" w:sz="0" w:space="0" w:color="auto"/>
        <w:bottom w:val="none" w:sz="0" w:space="0" w:color="auto"/>
        <w:right w:val="none" w:sz="0" w:space="0" w:color="auto"/>
      </w:divBdr>
    </w:div>
    <w:div w:id="170197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fzg.hr/UserDocsImages/dokumenti/efzg_diplomski_seminarski_upute.pdf" TargetMode="External"/><Relationship Id="rId4" Type="http://schemas.openxmlformats.org/officeDocument/2006/relationships/hyperlink" Target="http://www.efzg.unizg.hr/default.aspx?id=1797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Tjelesni</dc:creator>
  <cp:lastModifiedBy>Korisnik</cp:lastModifiedBy>
  <cp:revision>2</cp:revision>
  <dcterms:created xsi:type="dcterms:W3CDTF">2018-11-15T21:45:00Z</dcterms:created>
  <dcterms:modified xsi:type="dcterms:W3CDTF">2018-11-16T12:44:00Z</dcterms:modified>
</cp:coreProperties>
</file>